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tabs>
                <w:tab w:val="left" w:pos="-179"/>
                <w:tab w:val="left"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pos="-179"/>
                <w:tab w:val="left" w:pos="-9"/>
              </w:tabs>
              <w:spacing w:after="120" w:lineRule="auto"/>
              <w:ind w:left="170" w:firstLine="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smallCaps w:val="0"/>
                <w:strike w:val="0"/>
                <w:color w:val="000000"/>
                <w:sz w:val="24"/>
                <w:szCs w:val="24"/>
                <w:u w:val="none"/>
                <w:shd w:fill="auto" w:val="clear"/>
                <w:vertAlign w:val="baseline"/>
              </w:rPr>
            </w:pPr>
            <w:r w:rsidDel="00000000" w:rsidR="00000000" w:rsidRPr="00000000">
              <w:rPr>
                <w:rFonts w:ascii="Arial" w:cs="Arial" w:eastAsia="Arial" w:hAnsi="Arial"/>
                <w:b w:val="1"/>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tabs>
                <w:tab w:val="left" w:pos="-179"/>
                <w:tab w:val="left"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1.33858267716533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shd w:fill="auto" w:val="clear"/>
          <w:vertAlign w:val="baseline"/>
          <w:rtl w:val="0"/>
        </w:rPr>
        <w:t xml:space="preserve">Supplie</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976.37795275590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42QflRC4vPWeiWjZesRQr3zMnA==">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